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32A00D" w14:textId="5E593363" w:rsidR="00A37E15" w:rsidRPr="00A37E15" w:rsidRDefault="00F50635" w:rsidP="00393EE4">
      <w:pPr>
        <w:jc w:val="both"/>
        <w:rPr>
          <w:rFonts w:ascii="Segoe UI" w:hAnsi="Segoe UI" w:cs="Segoe UI"/>
          <w:b/>
        </w:rPr>
      </w:pPr>
      <w:r w:rsidRPr="00A37E15">
        <w:rPr>
          <w:rFonts w:ascii="Segoe UI" w:hAnsi="Segoe UI" w:cs="Segoe UI"/>
          <w:b/>
        </w:rPr>
        <w:t xml:space="preserve">Příloha č. </w:t>
      </w:r>
      <w:r w:rsidR="00F15D3E" w:rsidRPr="00A37E15">
        <w:rPr>
          <w:rFonts w:ascii="Segoe UI" w:hAnsi="Segoe UI" w:cs="Segoe UI"/>
          <w:b/>
        </w:rPr>
        <w:t>3</w:t>
      </w:r>
      <w:r w:rsidRPr="00A37E15">
        <w:rPr>
          <w:rFonts w:ascii="Segoe UI" w:hAnsi="Segoe UI" w:cs="Segoe UI"/>
          <w:b/>
        </w:rPr>
        <w:t xml:space="preserve"> </w:t>
      </w:r>
      <w:r w:rsidR="00354B8F">
        <w:rPr>
          <w:rFonts w:ascii="Segoe UI" w:hAnsi="Segoe UI" w:cs="Segoe UI"/>
          <w:b/>
        </w:rPr>
        <w:t>S</w:t>
      </w:r>
      <w:r w:rsidR="00354B8F" w:rsidRPr="00BF2231">
        <w:rPr>
          <w:rFonts w:ascii="Segoe UI" w:hAnsi="Segoe UI" w:cs="Segoe UI"/>
          <w:b/>
        </w:rPr>
        <w:t xml:space="preserve">mlouvy o zajišťování full-service železničních hybridních </w:t>
      </w:r>
      <w:proofErr w:type="spellStart"/>
      <w:r w:rsidR="00354B8F" w:rsidRPr="00BF2231">
        <w:rPr>
          <w:rFonts w:ascii="Segoe UI" w:hAnsi="Segoe UI" w:cs="Segoe UI"/>
          <w:b/>
        </w:rPr>
        <w:t>akutrolejových</w:t>
      </w:r>
      <w:proofErr w:type="spellEnd"/>
      <w:r w:rsidR="00354B8F" w:rsidRPr="00BF2231">
        <w:rPr>
          <w:rFonts w:ascii="Segoe UI" w:hAnsi="Segoe UI" w:cs="Segoe UI"/>
          <w:b/>
        </w:rPr>
        <w:t xml:space="preserve"> jednotek</w:t>
      </w:r>
      <w:r w:rsidR="00A37E15" w:rsidRPr="00A37E15">
        <w:rPr>
          <w:rFonts w:ascii="Segoe UI" w:hAnsi="Segoe UI" w:cs="Segoe UI"/>
          <w:b/>
        </w:rPr>
        <w:t xml:space="preserve"> </w:t>
      </w:r>
    </w:p>
    <w:p w14:paraId="604F0092" w14:textId="40F24415" w:rsidR="00DE3D56" w:rsidRPr="00A37E15" w:rsidRDefault="00A37E15" w:rsidP="00393EE4">
      <w:pPr>
        <w:jc w:val="both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Podrobné podmínky pro</w:t>
      </w:r>
      <w:r w:rsidR="00F15D3E" w:rsidRPr="00A37E15">
        <w:rPr>
          <w:rFonts w:ascii="Segoe UI" w:hAnsi="Segoe UI" w:cs="Segoe UI"/>
          <w:b/>
        </w:rPr>
        <w:t xml:space="preserve"> renovac</w:t>
      </w:r>
      <w:r>
        <w:rPr>
          <w:rFonts w:ascii="Segoe UI" w:hAnsi="Segoe UI" w:cs="Segoe UI"/>
          <w:b/>
        </w:rPr>
        <w:t>i</w:t>
      </w:r>
      <w:r w:rsidR="00F15D3E" w:rsidRPr="00A37E15">
        <w:rPr>
          <w:rFonts w:ascii="Segoe UI" w:hAnsi="Segoe UI" w:cs="Segoe UI"/>
          <w:b/>
        </w:rPr>
        <w:t xml:space="preserve"> </w:t>
      </w:r>
      <w:r w:rsidR="00FA371A" w:rsidRPr="00A37E15">
        <w:rPr>
          <w:rFonts w:ascii="Segoe UI" w:hAnsi="Segoe UI" w:cs="Segoe UI"/>
          <w:b/>
        </w:rPr>
        <w:t>J</w:t>
      </w:r>
      <w:r w:rsidR="00F15D3E" w:rsidRPr="00A37E15">
        <w:rPr>
          <w:rFonts w:ascii="Segoe UI" w:hAnsi="Segoe UI" w:cs="Segoe UI"/>
          <w:b/>
        </w:rPr>
        <w:t>ednotek</w:t>
      </w:r>
    </w:p>
    <w:p w14:paraId="51D5BE8C" w14:textId="38D5BEA5" w:rsidR="00FA371A" w:rsidRPr="00EE548C" w:rsidRDefault="0051274F" w:rsidP="00393EE4">
      <w:pPr>
        <w:pStyle w:val="Odstavecseseznamem"/>
        <w:numPr>
          <w:ilvl w:val="0"/>
          <w:numId w:val="16"/>
        </w:numPr>
        <w:ind w:left="284" w:hanging="284"/>
        <w:jc w:val="both"/>
        <w:rPr>
          <w:rFonts w:ascii="Segoe UI" w:hAnsi="Segoe UI" w:cs="Segoe UI"/>
        </w:rPr>
      </w:pPr>
      <w:r w:rsidRPr="00EE548C">
        <w:rPr>
          <w:rFonts w:ascii="Segoe UI" w:hAnsi="Segoe UI" w:cs="Segoe UI"/>
        </w:rPr>
        <w:t xml:space="preserve">Interiér </w:t>
      </w:r>
      <w:r w:rsidR="00FA371A" w:rsidRPr="00EE548C">
        <w:rPr>
          <w:rFonts w:ascii="Segoe UI" w:hAnsi="Segoe UI" w:cs="Segoe UI"/>
        </w:rPr>
        <w:t>Jednotky</w:t>
      </w:r>
      <w:r w:rsidRPr="00EE548C">
        <w:rPr>
          <w:rFonts w:ascii="Segoe UI" w:hAnsi="Segoe UI" w:cs="Segoe UI"/>
        </w:rPr>
        <w:t xml:space="preserve"> podléhá procesu opotřebení a dále také morálního stárnutí. </w:t>
      </w:r>
      <w:r w:rsidR="00DF1D96" w:rsidRPr="00EE548C">
        <w:rPr>
          <w:rFonts w:ascii="Segoe UI" w:hAnsi="Segoe UI" w:cs="Segoe UI"/>
        </w:rPr>
        <w:t>Z tohoto důvodu bude Poskytovatel provádět obnovu a modernizaci Jednotek v rozsahu a intervalech uvedených níže tak, aby</w:t>
      </w:r>
      <w:r w:rsidR="006A5882" w:rsidRPr="00EE548C">
        <w:rPr>
          <w:rFonts w:ascii="Segoe UI" w:hAnsi="Segoe UI" w:cs="Segoe UI"/>
        </w:rPr>
        <w:t xml:space="preserve"> bylo dosaženo</w:t>
      </w:r>
      <w:r w:rsidR="00DF1D96" w:rsidRPr="00EE548C">
        <w:rPr>
          <w:rFonts w:ascii="Segoe UI" w:hAnsi="Segoe UI" w:cs="Segoe UI"/>
        </w:rPr>
        <w:t xml:space="preserve"> </w:t>
      </w:r>
    </w:p>
    <w:p w14:paraId="0FFBF514" w14:textId="7AFF8A44" w:rsidR="00FA371A" w:rsidRPr="00FA371A" w:rsidRDefault="00FA371A" w:rsidP="00393EE4">
      <w:pPr>
        <w:pStyle w:val="Odstavecseseznamem"/>
        <w:numPr>
          <w:ilvl w:val="0"/>
          <w:numId w:val="14"/>
        </w:numPr>
        <w:spacing w:after="0"/>
        <w:jc w:val="both"/>
        <w:rPr>
          <w:rFonts w:ascii="Segoe UI" w:eastAsia="Times New Roman" w:hAnsi="Segoe UI" w:cs="Segoe UI"/>
          <w:lang w:eastAsia="cs-CZ"/>
        </w:rPr>
      </w:pPr>
      <w:r w:rsidRPr="00FA371A">
        <w:rPr>
          <w:rFonts w:ascii="Segoe UI" w:eastAsia="Times New Roman" w:hAnsi="Segoe UI" w:cs="Segoe UI"/>
          <w:lang w:eastAsia="cs-CZ"/>
        </w:rPr>
        <w:t xml:space="preserve">moderních parametrů dle </w:t>
      </w:r>
      <w:r w:rsidR="006A5882">
        <w:rPr>
          <w:rFonts w:ascii="Segoe UI" w:eastAsia="Times New Roman" w:hAnsi="Segoe UI" w:cs="Segoe UI"/>
          <w:lang w:eastAsia="cs-CZ"/>
        </w:rPr>
        <w:t>aktuálních</w:t>
      </w:r>
      <w:r w:rsidR="006A5882" w:rsidRPr="00FA371A">
        <w:rPr>
          <w:rFonts w:ascii="Segoe UI" w:eastAsia="Times New Roman" w:hAnsi="Segoe UI" w:cs="Segoe UI"/>
          <w:lang w:eastAsia="cs-CZ"/>
        </w:rPr>
        <w:t xml:space="preserve"> </w:t>
      </w:r>
      <w:r w:rsidRPr="00FA371A">
        <w:rPr>
          <w:rFonts w:ascii="Segoe UI" w:eastAsia="Times New Roman" w:hAnsi="Segoe UI" w:cs="Segoe UI"/>
          <w:lang w:eastAsia="cs-CZ"/>
        </w:rPr>
        <w:t>trendů</w:t>
      </w:r>
      <w:r w:rsidR="006A5882">
        <w:rPr>
          <w:rFonts w:ascii="Segoe UI" w:eastAsia="Times New Roman" w:hAnsi="Segoe UI" w:cs="Segoe UI"/>
          <w:lang w:eastAsia="cs-CZ"/>
        </w:rPr>
        <w:t>,</w:t>
      </w:r>
    </w:p>
    <w:p w14:paraId="4FF5A92D" w14:textId="6F3C5B6A" w:rsidR="00FA371A" w:rsidRPr="00FA371A" w:rsidRDefault="00FA371A" w:rsidP="00393EE4">
      <w:pPr>
        <w:pStyle w:val="Odstavecseseznamem"/>
        <w:numPr>
          <w:ilvl w:val="0"/>
          <w:numId w:val="14"/>
        </w:numPr>
        <w:spacing w:after="0"/>
        <w:jc w:val="both"/>
        <w:rPr>
          <w:rFonts w:ascii="Segoe UI" w:eastAsia="Times New Roman" w:hAnsi="Segoe UI" w:cs="Segoe UI"/>
          <w:lang w:eastAsia="cs-CZ"/>
        </w:rPr>
      </w:pPr>
      <w:r w:rsidRPr="00FA371A">
        <w:rPr>
          <w:rFonts w:ascii="Segoe UI" w:eastAsia="Times New Roman" w:hAnsi="Segoe UI" w:cs="Segoe UI"/>
          <w:lang w:eastAsia="cs-CZ"/>
        </w:rPr>
        <w:t>snížení nákladů na provoz a údržbu (použitím nových komponentů)</w:t>
      </w:r>
      <w:r w:rsidR="006A5882">
        <w:rPr>
          <w:rFonts w:ascii="Segoe UI" w:eastAsia="Times New Roman" w:hAnsi="Segoe UI" w:cs="Segoe UI"/>
          <w:lang w:eastAsia="cs-CZ"/>
        </w:rPr>
        <w:t>,</w:t>
      </w:r>
    </w:p>
    <w:p w14:paraId="176BA079" w14:textId="09010214" w:rsidR="00FA371A" w:rsidRPr="00FA371A" w:rsidRDefault="00FA371A" w:rsidP="00393EE4">
      <w:pPr>
        <w:pStyle w:val="Odstavecseseznamem"/>
        <w:numPr>
          <w:ilvl w:val="0"/>
          <w:numId w:val="14"/>
        </w:numPr>
        <w:spacing w:after="0"/>
        <w:jc w:val="both"/>
        <w:rPr>
          <w:rFonts w:ascii="Segoe UI" w:eastAsia="Times New Roman" w:hAnsi="Segoe UI" w:cs="Segoe UI"/>
          <w:lang w:eastAsia="cs-CZ"/>
        </w:rPr>
      </w:pPr>
      <w:r w:rsidRPr="00FA371A">
        <w:rPr>
          <w:rFonts w:ascii="Segoe UI" w:eastAsia="Times New Roman" w:hAnsi="Segoe UI" w:cs="Segoe UI"/>
          <w:lang w:eastAsia="cs-CZ"/>
        </w:rPr>
        <w:t>maximálního pohodlí pro cestující i obsluhu</w:t>
      </w:r>
      <w:r w:rsidR="006A5882">
        <w:rPr>
          <w:rFonts w:ascii="Segoe UI" w:eastAsia="Times New Roman" w:hAnsi="Segoe UI" w:cs="Segoe UI"/>
          <w:lang w:eastAsia="cs-CZ"/>
        </w:rPr>
        <w:t>,</w:t>
      </w:r>
    </w:p>
    <w:p w14:paraId="16F801B9" w14:textId="3525B273" w:rsidR="00FA371A" w:rsidRPr="00FA371A" w:rsidRDefault="00FA371A" w:rsidP="00393EE4">
      <w:pPr>
        <w:pStyle w:val="Odstavecseseznamem"/>
        <w:numPr>
          <w:ilvl w:val="0"/>
          <w:numId w:val="14"/>
        </w:numPr>
        <w:spacing w:after="0"/>
        <w:jc w:val="both"/>
        <w:rPr>
          <w:rFonts w:ascii="Segoe UI" w:eastAsia="Times New Roman" w:hAnsi="Segoe UI" w:cs="Segoe UI"/>
          <w:lang w:eastAsia="cs-CZ"/>
        </w:rPr>
      </w:pPr>
      <w:r w:rsidRPr="00FA371A">
        <w:rPr>
          <w:rFonts w:ascii="Segoe UI" w:eastAsia="Times New Roman" w:hAnsi="Segoe UI" w:cs="Segoe UI"/>
          <w:lang w:eastAsia="cs-CZ"/>
        </w:rPr>
        <w:t>snížení náročnosti obsluhy</w:t>
      </w:r>
      <w:r w:rsidR="006A5882">
        <w:rPr>
          <w:rFonts w:ascii="Segoe UI" w:eastAsia="Times New Roman" w:hAnsi="Segoe UI" w:cs="Segoe UI"/>
          <w:lang w:eastAsia="cs-CZ"/>
        </w:rPr>
        <w:t>.</w:t>
      </w:r>
    </w:p>
    <w:p w14:paraId="5CA40A18" w14:textId="62758267" w:rsidR="00FA371A" w:rsidRPr="00C75547" w:rsidRDefault="00FA371A" w:rsidP="00393EE4">
      <w:pPr>
        <w:spacing w:after="0"/>
        <w:ind w:left="708"/>
        <w:jc w:val="both"/>
        <w:rPr>
          <w:rFonts w:ascii="Segoe UI" w:eastAsia="Times New Roman" w:hAnsi="Segoe UI" w:cs="Segoe UI"/>
          <w:sz w:val="21"/>
          <w:szCs w:val="21"/>
          <w:lang w:eastAsia="cs-CZ"/>
        </w:rPr>
      </w:pPr>
    </w:p>
    <w:p w14:paraId="48A54CCD" w14:textId="347B06F3" w:rsidR="00FA5B6F" w:rsidRDefault="00FA5B6F" w:rsidP="00393EE4">
      <w:pPr>
        <w:pStyle w:val="Odstavecseseznamem"/>
        <w:numPr>
          <w:ilvl w:val="0"/>
          <w:numId w:val="16"/>
        </w:numPr>
        <w:ind w:left="284" w:hanging="284"/>
        <w:jc w:val="both"/>
        <w:rPr>
          <w:rFonts w:ascii="Segoe UI" w:hAnsi="Segoe UI" w:cs="Segoe UI"/>
        </w:rPr>
      </w:pPr>
      <w:r w:rsidRPr="00FA5B6F">
        <w:rPr>
          <w:rFonts w:ascii="Segoe UI" w:hAnsi="Segoe UI" w:cs="Segoe UI"/>
        </w:rPr>
        <w:t xml:space="preserve">Zvláštní pozornost zasluhují sedačky jako dominantní prvek interiéru </w:t>
      </w:r>
      <w:r w:rsidR="00E3269C">
        <w:rPr>
          <w:rFonts w:ascii="Segoe UI" w:hAnsi="Segoe UI" w:cs="Segoe UI"/>
        </w:rPr>
        <w:t>Jednotky</w:t>
      </w:r>
      <w:r w:rsidRPr="00FA5B6F">
        <w:rPr>
          <w:rFonts w:ascii="Segoe UI" w:hAnsi="Segoe UI" w:cs="Segoe UI"/>
        </w:rPr>
        <w:t xml:space="preserve">. </w:t>
      </w:r>
      <w:r w:rsidR="00277B3F">
        <w:rPr>
          <w:rFonts w:ascii="Segoe UI" w:hAnsi="Segoe UI" w:cs="Segoe UI"/>
        </w:rPr>
        <w:t xml:space="preserve">Poskytovatel </w:t>
      </w:r>
      <w:r w:rsidR="00E3269C">
        <w:rPr>
          <w:rFonts w:ascii="Segoe UI" w:hAnsi="Segoe UI" w:cs="Segoe UI"/>
        </w:rPr>
        <w:t>do 8</w:t>
      </w:r>
      <w:r w:rsidRPr="00FA5B6F">
        <w:rPr>
          <w:rFonts w:ascii="Segoe UI" w:hAnsi="Segoe UI" w:cs="Segoe UI"/>
        </w:rPr>
        <w:t xml:space="preserve"> let </w:t>
      </w:r>
      <w:r w:rsidR="00E3269C">
        <w:rPr>
          <w:rFonts w:ascii="Segoe UI" w:hAnsi="Segoe UI" w:cs="Segoe UI"/>
        </w:rPr>
        <w:t>od dodání Jednotky</w:t>
      </w:r>
      <w:r w:rsidRPr="00FA5B6F">
        <w:rPr>
          <w:rFonts w:ascii="Segoe UI" w:hAnsi="Segoe UI" w:cs="Segoe UI"/>
        </w:rPr>
        <w:t xml:space="preserve"> </w:t>
      </w:r>
      <w:r w:rsidR="006C5066">
        <w:rPr>
          <w:rFonts w:ascii="Segoe UI" w:hAnsi="Segoe UI" w:cs="Segoe UI"/>
        </w:rPr>
        <w:t xml:space="preserve">provede </w:t>
      </w:r>
      <w:r w:rsidRPr="00FA5B6F">
        <w:rPr>
          <w:rFonts w:ascii="Segoe UI" w:hAnsi="Segoe UI" w:cs="Segoe UI"/>
        </w:rPr>
        <w:t>výměnu potahů</w:t>
      </w:r>
      <w:r w:rsidR="006A5882">
        <w:rPr>
          <w:rFonts w:ascii="Segoe UI" w:hAnsi="Segoe UI" w:cs="Segoe UI"/>
        </w:rPr>
        <w:t xml:space="preserve"> sedaček</w:t>
      </w:r>
      <w:r w:rsidRPr="00FA5B6F">
        <w:rPr>
          <w:rFonts w:ascii="Segoe UI" w:hAnsi="Segoe UI" w:cs="Segoe UI"/>
        </w:rPr>
        <w:t xml:space="preserve"> (látkových i omyvatelných částí podhlavníku</w:t>
      </w:r>
      <w:r w:rsidRPr="00D80B27">
        <w:rPr>
          <w:rFonts w:ascii="Segoe UI" w:hAnsi="Segoe UI" w:cs="Segoe UI"/>
        </w:rPr>
        <w:t>) s případnou opravou čalounění u sedaček, k</w:t>
      </w:r>
      <w:r w:rsidR="006A5882" w:rsidRPr="00D80B27">
        <w:rPr>
          <w:rFonts w:ascii="Segoe UI" w:hAnsi="Segoe UI" w:cs="Segoe UI"/>
        </w:rPr>
        <w:t xml:space="preserve">teré budou </w:t>
      </w:r>
      <w:r w:rsidRPr="00D80B27">
        <w:rPr>
          <w:rFonts w:ascii="Segoe UI" w:hAnsi="Segoe UI" w:cs="Segoe UI"/>
        </w:rPr>
        <w:t>zástupce</w:t>
      </w:r>
      <w:r w:rsidR="00E73374" w:rsidRPr="00D80B27">
        <w:rPr>
          <w:rFonts w:ascii="Segoe UI" w:hAnsi="Segoe UI" w:cs="Segoe UI"/>
        </w:rPr>
        <w:t>m</w:t>
      </w:r>
      <w:r w:rsidRPr="00D80B27">
        <w:rPr>
          <w:rFonts w:ascii="Segoe UI" w:hAnsi="Segoe UI" w:cs="Segoe UI"/>
        </w:rPr>
        <w:t xml:space="preserve"> </w:t>
      </w:r>
      <w:r w:rsidR="00F55B2A">
        <w:rPr>
          <w:rFonts w:ascii="Segoe UI" w:hAnsi="Segoe UI" w:cs="Segoe UI"/>
        </w:rPr>
        <w:t>Dopravc</w:t>
      </w:r>
      <w:r w:rsidR="00F55B2A" w:rsidRPr="00D80B27">
        <w:rPr>
          <w:rFonts w:ascii="Segoe UI" w:hAnsi="Segoe UI" w:cs="Segoe UI"/>
        </w:rPr>
        <w:t xml:space="preserve">e </w:t>
      </w:r>
      <w:r w:rsidR="00EE548C" w:rsidRPr="00D80B27">
        <w:rPr>
          <w:rFonts w:ascii="Segoe UI" w:hAnsi="Segoe UI" w:cs="Segoe UI"/>
        </w:rPr>
        <w:t>za tímto účelem označeny</w:t>
      </w:r>
      <w:r w:rsidRPr="00D80B27">
        <w:rPr>
          <w:rFonts w:ascii="Segoe UI" w:hAnsi="Segoe UI" w:cs="Segoe UI"/>
        </w:rPr>
        <w:t>.</w:t>
      </w:r>
      <w:r w:rsidR="006A5882" w:rsidRPr="00D80B27">
        <w:rPr>
          <w:rFonts w:ascii="Segoe UI" w:hAnsi="Segoe UI" w:cs="Segoe UI"/>
        </w:rPr>
        <w:t xml:space="preserve"> Poskytovatel</w:t>
      </w:r>
      <w:r w:rsidR="006A5882">
        <w:rPr>
          <w:rFonts w:ascii="Segoe UI" w:hAnsi="Segoe UI" w:cs="Segoe UI"/>
        </w:rPr>
        <w:t xml:space="preserve"> </w:t>
      </w:r>
      <w:r w:rsidR="00F55B2A">
        <w:rPr>
          <w:rFonts w:ascii="Segoe UI" w:hAnsi="Segoe UI" w:cs="Segoe UI"/>
        </w:rPr>
        <w:t xml:space="preserve">Dopravce </w:t>
      </w:r>
      <w:r w:rsidR="006A5882">
        <w:rPr>
          <w:rFonts w:ascii="Segoe UI" w:hAnsi="Segoe UI" w:cs="Segoe UI"/>
        </w:rPr>
        <w:t>vyzve</w:t>
      </w:r>
      <w:r w:rsidR="00EE548C">
        <w:rPr>
          <w:rFonts w:ascii="Segoe UI" w:hAnsi="Segoe UI" w:cs="Segoe UI"/>
        </w:rPr>
        <w:t xml:space="preserve"> k označení sedaček nejpozději 7 dní před zahájením renovace příslušné Jednotky.</w:t>
      </w:r>
      <w:r w:rsidR="00E3269C">
        <w:rPr>
          <w:rFonts w:ascii="Segoe UI" w:hAnsi="Segoe UI" w:cs="Segoe UI"/>
        </w:rPr>
        <w:t xml:space="preserve"> </w:t>
      </w:r>
    </w:p>
    <w:p w14:paraId="0B1FCA13" w14:textId="77777777" w:rsidR="006C5066" w:rsidRDefault="006C5066" w:rsidP="00393EE4">
      <w:pPr>
        <w:pStyle w:val="Odstavecseseznamem"/>
        <w:ind w:left="284"/>
        <w:jc w:val="both"/>
        <w:rPr>
          <w:rFonts w:ascii="Segoe UI" w:hAnsi="Segoe UI" w:cs="Segoe UI"/>
        </w:rPr>
      </w:pPr>
    </w:p>
    <w:p w14:paraId="0333D8A1" w14:textId="6EC66EF8" w:rsidR="006C5066" w:rsidRDefault="000A180D" w:rsidP="00393EE4">
      <w:pPr>
        <w:pStyle w:val="Odstavecseseznamem"/>
        <w:numPr>
          <w:ilvl w:val="0"/>
          <w:numId w:val="16"/>
        </w:numPr>
        <w:ind w:left="284" w:hanging="284"/>
        <w:jc w:val="both"/>
        <w:rPr>
          <w:rFonts w:ascii="Segoe UI" w:hAnsi="Segoe UI" w:cs="Segoe UI"/>
        </w:rPr>
      </w:pPr>
      <w:r w:rsidRPr="000A180D">
        <w:rPr>
          <w:rFonts w:ascii="Segoe UI" w:hAnsi="Segoe UI" w:cs="Segoe UI"/>
        </w:rPr>
        <w:t xml:space="preserve">Poskytovatel </w:t>
      </w:r>
      <w:r w:rsidR="00E3269C">
        <w:rPr>
          <w:rFonts w:ascii="Segoe UI" w:hAnsi="Segoe UI" w:cs="Segoe UI"/>
        </w:rPr>
        <w:t>do</w:t>
      </w:r>
      <w:r w:rsidR="00E3269C" w:rsidRPr="000A180D">
        <w:rPr>
          <w:rFonts w:ascii="Segoe UI" w:hAnsi="Segoe UI" w:cs="Segoe UI"/>
        </w:rPr>
        <w:t xml:space="preserve"> </w:t>
      </w:r>
      <w:r w:rsidR="00E3269C">
        <w:rPr>
          <w:rFonts w:ascii="Segoe UI" w:hAnsi="Segoe UI" w:cs="Segoe UI"/>
        </w:rPr>
        <w:t>8</w:t>
      </w:r>
      <w:r w:rsidRPr="000A180D">
        <w:rPr>
          <w:rFonts w:ascii="Segoe UI" w:hAnsi="Segoe UI" w:cs="Segoe UI"/>
        </w:rPr>
        <w:t xml:space="preserve"> let</w:t>
      </w:r>
      <w:r>
        <w:rPr>
          <w:rFonts w:ascii="Segoe UI" w:hAnsi="Segoe UI" w:cs="Segoe UI"/>
        </w:rPr>
        <w:t xml:space="preserve"> </w:t>
      </w:r>
      <w:r w:rsidR="00E3269C">
        <w:rPr>
          <w:rFonts w:ascii="Segoe UI" w:hAnsi="Segoe UI" w:cs="Segoe UI"/>
        </w:rPr>
        <w:t>od dodání Jednotky</w:t>
      </w:r>
      <w:r w:rsidR="006C5066">
        <w:rPr>
          <w:rFonts w:ascii="Segoe UI" w:hAnsi="Segoe UI" w:cs="Segoe UI"/>
        </w:rPr>
        <w:t xml:space="preserve"> provede</w:t>
      </w:r>
      <w:r w:rsidR="00E3269C">
        <w:rPr>
          <w:rFonts w:ascii="Segoe UI" w:hAnsi="Segoe UI" w:cs="Segoe UI"/>
        </w:rPr>
        <w:t xml:space="preserve"> </w:t>
      </w:r>
      <w:r w:rsidR="00E3349F">
        <w:rPr>
          <w:rFonts w:ascii="Segoe UI" w:hAnsi="Segoe UI" w:cs="Segoe UI"/>
        </w:rPr>
        <w:t>upgrade systému poskytujícího připojení k internetu pro cestující</w:t>
      </w:r>
      <w:r w:rsidR="006C5066">
        <w:rPr>
          <w:rFonts w:ascii="Segoe UI" w:hAnsi="Segoe UI" w:cs="Segoe UI"/>
        </w:rPr>
        <w:t xml:space="preserve"> dle specifikace </w:t>
      </w:r>
      <w:r w:rsidR="00F55B2A">
        <w:rPr>
          <w:rFonts w:ascii="Segoe UI" w:hAnsi="Segoe UI" w:cs="Segoe UI"/>
        </w:rPr>
        <w:t>Dopravce</w:t>
      </w:r>
      <w:r w:rsidR="00F83186">
        <w:rPr>
          <w:rFonts w:ascii="Segoe UI" w:hAnsi="Segoe UI" w:cs="Segoe UI"/>
        </w:rPr>
        <w:t>.</w:t>
      </w:r>
      <w:r w:rsidR="00E3269C">
        <w:rPr>
          <w:rFonts w:ascii="Segoe UI" w:hAnsi="Segoe UI" w:cs="Segoe UI"/>
        </w:rPr>
        <w:t xml:space="preserve"> </w:t>
      </w:r>
    </w:p>
    <w:p w14:paraId="1954E314" w14:textId="77777777" w:rsidR="006C5066" w:rsidRPr="006C5066" w:rsidRDefault="006C5066" w:rsidP="00393EE4">
      <w:pPr>
        <w:pStyle w:val="Odstavecseseznamem"/>
        <w:ind w:left="284"/>
        <w:jc w:val="both"/>
        <w:rPr>
          <w:rFonts w:ascii="Segoe UI" w:hAnsi="Segoe UI" w:cs="Segoe UI"/>
        </w:rPr>
      </w:pPr>
    </w:p>
    <w:p w14:paraId="30ED4FD6" w14:textId="25A4EC39" w:rsidR="00D2743E" w:rsidRDefault="00F306F4" w:rsidP="00393EE4">
      <w:pPr>
        <w:pStyle w:val="Odstavecseseznamem"/>
        <w:numPr>
          <w:ilvl w:val="0"/>
          <w:numId w:val="16"/>
        </w:numPr>
        <w:ind w:left="284" w:hanging="284"/>
        <w:jc w:val="both"/>
        <w:rPr>
          <w:rFonts w:ascii="Segoe UI" w:hAnsi="Segoe UI" w:cs="Segoe UI"/>
        </w:rPr>
      </w:pPr>
      <w:r w:rsidRPr="00F306F4">
        <w:rPr>
          <w:rFonts w:ascii="Segoe UI" w:hAnsi="Segoe UI" w:cs="Segoe UI"/>
        </w:rPr>
        <w:t xml:space="preserve">Poskytovatel </w:t>
      </w:r>
      <w:r w:rsidR="006C5066">
        <w:rPr>
          <w:rFonts w:ascii="Segoe UI" w:hAnsi="Segoe UI" w:cs="Segoe UI"/>
        </w:rPr>
        <w:t>do 17 let od dodání Jednotky</w:t>
      </w:r>
      <w:r w:rsidRPr="00F306F4">
        <w:rPr>
          <w:rFonts w:ascii="Segoe UI" w:hAnsi="Segoe UI" w:cs="Segoe UI"/>
        </w:rPr>
        <w:t xml:space="preserve"> provede </w:t>
      </w:r>
      <w:r w:rsidR="006C5066">
        <w:rPr>
          <w:rFonts w:ascii="Segoe UI" w:hAnsi="Segoe UI" w:cs="Segoe UI"/>
        </w:rPr>
        <w:t xml:space="preserve">její </w:t>
      </w:r>
      <w:r w:rsidR="00D2743E">
        <w:rPr>
          <w:rFonts w:ascii="Segoe UI" w:hAnsi="Segoe UI" w:cs="Segoe UI"/>
        </w:rPr>
        <w:t xml:space="preserve">renovaci a </w:t>
      </w:r>
      <w:r>
        <w:rPr>
          <w:rFonts w:ascii="Segoe UI" w:hAnsi="Segoe UI" w:cs="Segoe UI"/>
        </w:rPr>
        <w:t xml:space="preserve">modernizaci </w:t>
      </w:r>
      <w:r w:rsidR="00D2743E">
        <w:rPr>
          <w:rFonts w:ascii="Segoe UI" w:hAnsi="Segoe UI" w:cs="Segoe UI"/>
        </w:rPr>
        <w:t>v</w:t>
      </w:r>
      <w:r w:rsidR="006C5066">
        <w:rPr>
          <w:rFonts w:ascii="Segoe UI" w:hAnsi="Segoe UI" w:cs="Segoe UI"/>
        </w:rPr>
        <w:t xml:space="preserve"> tomto </w:t>
      </w:r>
      <w:r w:rsidR="00D2743E">
        <w:rPr>
          <w:rFonts w:ascii="Segoe UI" w:hAnsi="Segoe UI" w:cs="Segoe UI"/>
        </w:rPr>
        <w:t>rozsahu:</w:t>
      </w:r>
    </w:p>
    <w:p w14:paraId="1B1C8D6D" w14:textId="7F8D39AA" w:rsidR="00D2743E" w:rsidRPr="00F45B1E" w:rsidRDefault="00D2743E" w:rsidP="00393EE4">
      <w:pPr>
        <w:pStyle w:val="Odstavecseseznamem"/>
        <w:numPr>
          <w:ilvl w:val="0"/>
          <w:numId w:val="14"/>
        </w:numPr>
        <w:spacing w:after="0"/>
        <w:jc w:val="both"/>
        <w:rPr>
          <w:rFonts w:ascii="Segoe UI" w:eastAsia="Times New Roman" w:hAnsi="Segoe UI" w:cs="Segoe UI"/>
          <w:lang w:eastAsia="cs-CZ"/>
        </w:rPr>
      </w:pPr>
      <w:r w:rsidRPr="00F45B1E">
        <w:rPr>
          <w:rFonts w:ascii="Segoe UI" w:eastAsia="Times New Roman" w:hAnsi="Segoe UI" w:cs="Segoe UI"/>
          <w:lang w:eastAsia="cs-CZ"/>
        </w:rPr>
        <w:t>obnov</w:t>
      </w:r>
      <w:r w:rsidR="007141EB">
        <w:rPr>
          <w:rFonts w:ascii="Segoe UI" w:eastAsia="Times New Roman" w:hAnsi="Segoe UI" w:cs="Segoe UI"/>
          <w:lang w:eastAsia="cs-CZ"/>
        </w:rPr>
        <w:t>a</w:t>
      </w:r>
      <w:r w:rsidRPr="00F45B1E">
        <w:rPr>
          <w:rFonts w:ascii="Segoe UI" w:eastAsia="Times New Roman" w:hAnsi="Segoe UI" w:cs="Segoe UI"/>
          <w:lang w:eastAsia="cs-CZ"/>
        </w:rPr>
        <w:t xml:space="preserve"> interiéru – stěn, podlah, přepážek vozu, výměn</w:t>
      </w:r>
      <w:r w:rsidR="00C838D4">
        <w:rPr>
          <w:rFonts w:ascii="Segoe UI" w:eastAsia="Times New Roman" w:hAnsi="Segoe UI" w:cs="Segoe UI"/>
          <w:lang w:eastAsia="cs-CZ"/>
        </w:rPr>
        <w:t>a</w:t>
      </w:r>
      <w:r w:rsidRPr="00F45B1E">
        <w:rPr>
          <w:rFonts w:ascii="Segoe UI" w:eastAsia="Times New Roman" w:hAnsi="Segoe UI" w:cs="Segoe UI"/>
          <w:lang w:eastAsia="cs-CZ"/>
        </w:rPr>
        <w:t xml:space="preserve"> sedaček, buněk WC, stolků, odpadkových košů,</w:t>
      </w:r>
    </w:p>
    <w:p w14:paraId="3E406553" w14:textId="055D7CD6" w:rsidR="00614AB1" w:rsidRDefault="00D2743E" w:rsidP="00393EE4">
      <w:pPr>
        <w:pStyle w:val="Odstavecseseznamem"/>
        <w:numPr>
          <w:ilvl w:val="0"/>
          <w:numId w:val="14"/>
        </w:numPr>
        <w:spacing w:after="0"/>
        <w:jc w:val="both"/>
        <w:rPr>
          <w:rFonts w:ascii="Segoe UI" w:eastAsia="Times New Roman" w:hAnsi="Segoe UI" w:cs="Segoe UI"/>
          <w:lang w:eastAsia="cs-CZ"/>
        </w:rPr>
      </w:pPr>
      <w:r w:rsidRPr="00F45B1E">
        <w:rPr>
          <w:rFonts w:ascii="Segoe UI" w:eastAsia="Times New Roman" w:hAnsi="Segoe UI" w:cs="Segoe UI"/>
          <w:lang w:eastAsia="cs-CZ"/>
        </w:rPr>
        <w:t>m</w:t>
      </w:r>
      <w:r w:rsidR="0051274F" w:rsidRPr="00F45B1E">
        <w:rPr>
          <w:rFonts w:ascii="Segoe UI" w:eastAsia="Times New Roman" w:hAnsi="Segoe UI" w:cs="Segoe UI"/>
          <w:lang w:eastAsia="cs-CZ"/>
        </w:rPr>
        <w:t>odernizování informačního systému</w:t>
      </w:r>
      <w:r w:rsidR="00EE548C">
        <w:rPr>
          <w:rFonts w:ascii="Segoe UI" w:eastAsia="Times New Roman" w:hAnsi="Segoe UI" w:cs="Segoe UI"/>
          <w:lang w:eastAsia="cs-CZ"/>
        </w:rPr>
        <w:t xml:space="preserve"> </w:t>
      </w:r>
      <w:r w:rsidR="007141EB">
        <w:rPr>
          <w:rFonts w:ascii="Segoe UI" w:eastAsia="Times New Roman" w:hAnsi="Segoe UI" w:cs="Segoe UI"/>
          <w:lang w:eastAsia="cs-CZ"/>
        </w:rPr>
        <w:t>(zvýšení rozlišení monitorů, zlepšení čitelnosti</w:t>
      </w:r>
      <w:r w:rsidR="00197364">
        <w:rPr>
          <w:rFonts w:ascii="Segoe UI" w:eastAsia="Times New Roman" w:hAnsi="Segoe UI" w:cs="Segoe UI"/>
          <w:lang w:eastAsia="cs-CZ"/>
        </w:rPr>
        <w:t xml:space="preserve"> změna grafiky a technického řešení dle požadavků </w:t>
      </w:r>
      <w:r w:rsidR="00F55B2A">
        <w:rPr>
          <w:rFonts w:ascii="Segoe UI" w:eastAsia="Times New Roman" w:hAnsi="Segoe UI" w:cs="Segoe UI"/>
          <w:lang w:eastAsia="cs-CZ"/>
        </w:rPr>
        <w:t>Dopravce</w:t>
      </w:r>
      <w:r w:rsidR="00B06092">
        <w:rPr>
          <w:rFonts w:ascii="Segoe UI" w:eastAsia="Times New Roman" w:hAnsi="Segoe UI" w:cs="Segoe UI"/>
          <w:lang w:eastAsia="cs-CZ"/>
        </w:rPr>
        <w:t>)</w:t>
      </w:r>
      <w:r w:rsidR="00C75547">
        <w:rPr>
          <w:rFonts w:ascii="Segoe UI" w:eastAsia="Times New Roman" w:hAnsi="Segoe UI" w:cs="Segoe UI"/>
          <w:lang w:eastAsia="cs-CZ"/>
        </w:rPr>
        <w:t>,</w:t>
      </w:r>
    </w:p>
    <w:p w14:paraId="772BFE13" w14:textId="1E9AB045" w:rsidR="0051274F" w:rsidRPr="001258FD" w:rsidRDefault="001258FD" w:rsidP="00393EE4">
      <w:pPr>
        <w:pStyle w:val="Odstavecseseznamem"/>
        <w:numPr>
          <w:ilvl w:val="0"/>
          <w:numId w:val="14"/>
        </w:num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úprava upevnění, napájení a kabeláže odbavovacího systému a jeho komponent umožňující jeho modernizaci,</w:t>
      </w:r>
    </w:p>
    <w:p w14:paraId="0B1BE900" w14:textId="5AA1B462" w:rsidR="00013EEF" w:rsidRDefault="00013EEF" w:rsidP="00393EE4">
      <w:pPr>
        <w:pStyle w:val="Odstavecseseznamem"/>
        <w:numPr>
          <w:ilvl w:val="0"/>
          <w:numId w:val="14"/>
        </w:numPr>
        <w:jc w:val="both"/>
        <w:rPr>
          <w:rFonts w:ascii="Segoe UI" w:hAnsi="Segoe UI" w:cs="Segoe UI"/>
        </w:rPr>
      </w:pPr>
      <w:r w:rsidRPr="00013EEF">
        <w:rPr>
          <w:rFonts w:ascii="Segoe UI" w:hAnsi="Segoe UI" w:cs="Segoe UI"/>
        </w:rPr>
        <w:t>obnovení vnějšího nátěru Jednotky</w:t>
      </w:r>
      <w:r w:rsidR="00D52C0C">
        <w:rPr>
          <w:rFonts w:ascii="Segoe UI" w:hAnsi="Segoe UI" w:cs="Segoe UI"/>
        </w:rPr>
        <w:t xml:space="preserve"> dle požadavku </w:t>
      </w:r>
      <w:r w:rsidR="0052126E">
        <w:rPr>
          <w:rFonts w:ascii="Segoe UI" w:hAnsi="Segoe UI" w:cs="Segoe UI"/>
        </w:rPr>
        <w:t>Dopravce</w:t>
      </w:r>
      <w:r w:rsidR="00F55B2A" w:rsidRPr="00013EEF">
        <w:rPr>
          <w:rFonts w:ascii="Segoe UI" w:hAnsi="Segoe UI" w:cs="Segoe UI"/>
        </w:rPr>
        <w:t xml:space="preserve"> </w:t>
      </w:r>
      <w:r w:rsidR="00D52C0C">
        <w:rPr>
          <w:rFonts w:ascii="Segoe UI" w:hAnsi="Segoe UI" w:cs="Segoe UI"/>
        </w:rPr>
        <w:t>na</w:t>
      </w:r>
      <w:r w:rsidRPr="00013EEF">
        <w:rPr>
          <w:rFonts w:ascii="Segoe UI" w:hAnsi="Segoe UI" w:cs="Segoe UI"/>
        </w:rPr>
        <w:t xml:space="preserve"> barevn</w:t>
      </w:r>
      <w:r w:rsidR="00C838D4">
        <w:rPr>
          <w:rFonts w:ascii="Segoe UI" w:hAnsi="Segoe UI" w:cs="Segoe UI"/>
        </w:rPr>
        <w:t>ý</w:t>
      </w:r>
      <w:r w:rsidRPr="00013EEF">
        <w:rPr>
          <w:rFonts w:ascii="Segoe UI" w:hAnsi="Segoe UI" w:cs="Segoe UI"/>
        </w:rPr>
        <w:t xml:space="preserve"> vzhled Jednotky. Poskytovatel </w:t>
      </w:r>
      <w:r w:rsidR="00C75547">
        <w:rPr>
          <w:rFonts w:ascii="Segoe UI" w:hAnsi="Segoe UI" w:cs="Segoe UI"/>
        </w:rPr>
        <w:t xml:space="preserve">nejpozději 1 měsíc </w:t>
      </w:r>
      <w:r w:rsidRPr="00013EEF">
        <w:rPr>
          <w:rFonts w:ascii="Segoe UI" w:hAnsi="Segoe UI" w:cs="Segoe UI"/>
        </w:rPr>
        <w:t xml:space="preserve">před obnovou vnějšího nátěru </w:t>
      </w:r>
      <w:r w:rsidR="00F55B2A">
        <w:rPr>
          <w:rFonts w:ascii="Segoe UI" w:hAnsi="Segoe UI" w:cs="Segoe UI"/>
        </w:rPr>
        <w:t>Dopravce</w:t>
      </w:r>
      <w:r w:rsidR="00F55B2A" w:rsidRPr="00013EEF">
        <w:rPr>
          <w:rFonts w:ascii="Segoe UI" w:hAnsi="Segoe UI" w:cs="Segoe UI"/>
        </w:rPr>
        <w:t xml:space="preserve"> </w:t>
      </w:r>
      <w:r w:rsidRPr="00013EEF">
        <w:rPr>
          <w:rFonts w:ascii="Segoe UI" w:hAnsi="Segoe UI" w:cs="Segoe UI"/>
        </w:rPr>
        <w:t>dotáže, zdali bude požadovat změnu barevného vzhledu Jednotky.</w:t>
      </w:r>
      <w:r w:rsidR="00D52C0C">
        <w:rPr>
          <w:rFonts w:ascii="Segoe UI" w:hAnsi="Segoe UI" w:cs="Segoe UI"/>
        </w:rPr>
        <w:t xml:space="preserve"> </w:t>
      </w:r>
      <w:proofErr w:type="gramStart"/>
      <w:r w:rsidR="00D52C0C">
        <w:rPr>
          <w:rFonts w:ascii="Segoe UI" w:hAnsi="Segoe UI" w:cs="Segoe UI"/>
        </w:rPr>
        <w:t>Nevyjádří</w:t>
      </w:r>
      <w:proofErr w:type="gramEnd"/>
      <w:r w:rsidR="00D52C0C">
        <w:rPr>
          <w:rFonts w:ascii="Segoe UI" w:hAnsi="Segoe UI" w:cs="Segoe UI"/>
        </w:rPr>
        <w:t xml:space="preserve">-li se </w:t>
      </w:r>
      <w:r w:rsidR="00F55B2A">
        <w:rPr>
          <w:rFonts w:ascii="Segoe UI" w:hAnsi="Segoe UI" w:cs="Segoe UI"/>
        </w:rPr>
        <w:t xml:space="preserve">Dopravce </w:t>
      </w:r>
      <w:r w:rsidR="00D52C0C">
        <w:rPr>
          <w:rFonts w:ascii="Segoe UI" w:hAnsi="Segoe UI" w:cs="Segoe UI"/>
        </w:rPr>
        <w:t>do 14 dnů, platí, že obnovena bude stávající podoba vnějšího nátěru.</w:t>
      </w:r>
    </w:p>
    <w:p w14:paraId="73129EB5" w14:textId="77777777" w:rsidR="005C62E2" w:rsidRDefault="005C62E2" w:rsidP="00393EE4">
      <w:pPr>
        <w:pStyle w:val="Odstavecseseznamem"/>
        <w:ind w:left="1068"/>
        <w:jc w:val="both"/>
        <w:rPr>
          <w:rFonts w:ascii="Segoe UI" w:hAnsi="Segoe UI" w:cs="Segoe UI"/>
        </w:rPr>
      </w:pPr>
    </w:p>
    <w:p w14:paraId="226FFAEA" w14:textId="496FDCA7" w:rsidR="00C838D4" w:rsidRDefault="005C62E2" w:rsidP="00393EE4">
      <w:pPr>
        <w:pStyle w:val="Odstavecseseznamem"/>
        <w:numPr>
          <w:ilvl w:val="0"/>
          <w:numId w:val="16"/>
        </w:numPr>
        <w:ind w:left="426" w:hanging="426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Poskytovatel do 8</w:t>
      </w:r>
      <w:r w:rsidRPr="00FA5B6F">
        <w:rPr>
          <w:rFonts w:ascii="Segoe UI" w:hAnsi="Segoe UI" w:cs="Segoe UI"/>
        </w:rPr>
        <w:t xml:space="preserve"> let </w:t>
      </w:r>
      <w:r>
        <w:rPr>
          <w:rFonts w:ascii="Segoe UI" w:hAnsi="Segoe UI" w:cs="Segoe UI"/>
        </w:rPr>
        <w:t>od renovace a modernizace Jednotky dle bodu 4.</w:t>
      </w:r>
      <w:r w:rsidRPr="00FA5B6F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provede </w:t>
      </w:r>
      <w:r w:rsidRPr="00FA5B6F">
        <w:rPr>
          <w:rFonts w:ascii="Segoe UI" w:hAnsi="Segoe UI" w:cs="Segoe UI"/>
        </w:rPr>
        <w:t>výměnu potahů</w:t>
      </w:r>
      <w:r>
        <w:rPr>
          <w:rFonts w:ascii="Segoe UI" w:hAnsi="Segoe UI" w:cs="Segoe UI"/>
        </w:rPr>
        <w:t xml:space="preserve"> sedaček</w:t>
      </w:r>
      <w:r w:rsidRPr="00FA5B6F">
        <w:rPr>
          <w:rFonts w:ascii="Segoe UI" w:hAnsi="Segoe UI" w:cs="Segoe UI"/>
        </w:rPr>
        <w:t xml:space="preserve"> (látkových i omyvatelných částí podhlavníku) s případnou opravou čalounění u sedaček, k</w:t>
      </w:r>
      <w:r>
        <w:rPr>
          <w:rFonts w:ascii="Segoe UI" w:hAnsi="Segoe UI" w:cs="Segoe UI"/>
        </w:rPr>
        <w:t xml:space="preserve">teré budou </w:t>
      </w:r>
      <w:r w:rsidRPr="00FA5B6F">
        <w:rPr>
          <w:rFonts w:ascii="Segoe UI" w:hAnsi="Segoe UI" w:cs="Segoe UI"/>
        </w:rPr>
        <w:t>zástupce</w:t>
      </w:r>
      <w:r>
        <w:rPr>
          <w:rFonts w:ascii="Segoe UI" w:hAnsi="Segoe UI" w:cs="Segoe UI"/>
        </w:rPr>
        <w:t>m</w:t>
      </w:r>
      <w:r w:rsidRPr="00FA5B6F">
        <w:rPr>
          <w:rFonts w:ascii="Segoe UI" w:hAnsi="Segoe UI" w:cs="Segoe UI"/>
        </w:rPr>
        <w:t xml:space="preserve"> </w:t>
      </w:r>
      <w:r w:rsidR="00F55B2A">
        <w:rPr>
          <w:rFonts w:ascii="Segoe UI" w:hAnsi="Segoe UI" w:cs="Segoe UI"/>
        </w:rPr>
        <w:t xml:space="preserve">Dopravce </w:t>
      </w:r>
      <w:r>
        <w:rPr>
          <w:rFonts w:ascii="Segoe UI" w:hAnsi="Segoe UI" w:cs="Segoe UI"/>
        </w:rPr>
        <w:t xml:space="preserve">za tímto účelem </w:t>
      </w:r>
      <w:r w:rsidRPr="00FA5B6F">
        <w:rPr>
          <w:rFonts w:ascii="Segoe UI" w:hAnsi="Segoe UI" w:cs="Segoe UI"/>
        </w:rPr>
        <w:t>označen</w:t>
      </w:r>
      <w:r>
        <w:rPr>
          <w:rFonts w:ascii="Segoe UI" w:hAnsi="Segoe UI" w:cs="Segoe UI"/>
        </w:rPr>
        <w:t>y</w:t>
      </w:r>
      <w:r w:rsidRPr="00FA5B6F">
        <w:rPr>
          <w:rFonts w:ascii="Segoe UI" w:hAnsi="Segoe UI" w:cs="Segoe UI"/>
        </w:rPr>
        <w:t>.</w:t>
      </w:r>
      <w:r>
        <w:rPr>
          <w:rFonts w:ascii="Segoe UI" w:hAnsi="Segoe UI" w:cs="Segoe UI"/>
        </w:rPr>
        <w:t xml:space="preserve"> Poskytovatel </w:t>
      </w:r>
      <w:r w:rsidR="00F55B2A">
        <w:rPr>
          <w:rFonts w:ascii="Segoe UI" w:hAnsi="Segoe UI" w:cs="Segoe UI"/>
        </w:rPr>
        <w:t xml:space="preserve">Dopravce </w:t>
      </w:r>
      <w:r>
        <w:rPr>
          <w:rFonts w:ascii="Segoe UI" w:hAnsi="Segoe UI" w:cs="Segoe UI"/>
        </w:rPr>
        <w:t>vyzve k označení sedaček nejpozději 7 dní před zahájením renovace příslušné Jednotky.</w:t>
      </w:r>
    </w:p>
    <w:p w14:paraId="2C93AB9E" w14:textId="77777777" w:rsidR="005C62E2" w:rsidRDefault="005C62E2" w:rsidP="00393EE4">
      <w:pPr>
        <w:pStyle w:val="Odstavecseseznamem"/>
        <w:ind w:left="426"/>
        <w:jc w:val="both"/>
        <w:rPr>
          <w:rFonts w:ascii="Segoe UI" w:hAnsi="Segoe UI" w:cs="Segoe UI"/>
        </w:rPr>
      </w:pPr>
    </w:p>
    <w:p w14:paraId="3B38D518" w14:textId="4C6A18CE" w:rsidR="005C62E2" w:rsidRDefault="005C62E2" w:rsidP="00393EE4">
      <w:pPr>
        <w:pStyle w:val="Odstavecseseznamem"/>
        <w:numPr>
          <w:ilvl w:val="0"/>
          <w:numId w:val="16"/>
        </w:numPr>
        <w:ind w:left="426" w:hanging="426"/>
        <w:jc w:val="both"/>
        <w:rPr>
          <w:rFonts w:ascii="Segoe UI" w:hAnsi="Segoe UI" w:cs="Segoe UI"/>
        </w:rPr>
      </w:pPr>
      <w:r w:rsidRPr="000A180D">
        <w:rPr>
          <w:rFonts w:ascii="Segoe UI" w:hAnsi="Segoe UI" w:cs="Segoe UI"/>
        </w:rPr>
        <w:lastRenderedPageBreak/>
        <w:t xml:space="preserve">Poskytovatel </w:t>
      </w:r>
      <w:r>
        <w:rPr>
          <w:rFonts w:ascii="Segoe UI" w:hAnsi="Segoe UI" w:cs="Segoe UI"/>
        </w:rPr>
        <w:t>do</w:t>
      </w:r>
      <w:r w:rsidRPr="000A180D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8 let od renovace a modernizace Jednotky dle bodu 4. provede upgrade systému poskytujícího připojení k internetu pro cestující dle specifikace </w:t>
      </w:r>
      <w:r w:rsidR="00F55B2A">
        <w:rPr>
          <w:rFonts w:ascii="Segoe UI" w:hAnsi="Segoe UI" w:cs="Segoe UI"/>
        </w:rPr>
        <w:t>Dopravce</w:t>
      </w:r>
      <w:r>
        <w:rPr>
          <w:rFonts w:ascii="Segoe UI" w:hAnsi="Segoe UI" w:cs="Segoe UI"/>
        </w:rPr>
        <w:t>.</w:t>
      </w:r>
    </w:p>
    <w:p w14:paraId="68CF2B71" w14:textId="77777777" w:rsidR="005C62E2" w:rsidRPr="005C62E2" w:rsidRDefault="005C62E2" w:rsidP="00393EE4">
      <w:pPr>
        <w:pStyle w:val="Odstavecseseznamem"/>
        <w:ind w:left="426"/>
        <w:jc w:val="both"/>
        <w:rPr>
          <w:rFonts w:ascii="Segoe UI" w:hAnsi="Segoe UI" w:cs="Segoe UI"/>
        </w:rPr>
      </w:pPr>
    </w:p>
    <w:p w14:paraId="0A10DDF6" w14:textId="40320403" w:rsidR="000268BC" w:rsidRDefault="00177263" w:rsidP="00393EE4">
      <w:pPr>
        <w:pStyle w:val="Odstavecseseznamem"/>
        <w:numPr>
          <w:ilvl w:val="0"/>
          <w:numId w:val="16"/>
        </w:numPr>
        <w:ind w:left="284" w:hanging="284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Poskytovatel </w:t>
      </w:r>
      <w:r w:rsidR="00C723A1">
        <w:rPr>
          <w:rFonts w:ascii="Segoe UI" w:hAnsi="Segoe UI" w:cs="Segoe UI"/>
        </w:rPr>
        <w:t xml:space="preserve">do 6 měsíců od </w:t>
      </w:r>
      <w:r w:rsidR="00D80B27">
        <w:rPr>
          <w:rFonts w:ascii="Segoe UI" w:hAnsi="Segoe UI" w:cs="Segoe UI"/>
        </w:rPr>
        <w:t>dodáv</w:t>
      </w:r>
      <w:r w:rsidR="00C723A1">
        <w:rPr>
          <w:rFonts w:ascii="Segoe UI" w:hAnsi="Segoe UI" w:cs="Segoe UI"/>
        </w:rPr>
        <w:t>ky</w:t>
      </w:r>
      <w:r w:rsidR="00D80B27">
        <w:rPr>
          <w:rFonts w:ascii="Segoe UI" w:hAnsi="Segoe UI" w:cs="Segoe UI"/>
        </w:rPr>
        <w:t xml:space="preserve"> poslední Jednotky na základě Kupní smlouvy (čl</w:t>
      </w:r>
      <w:r w:rsidR="00382D34">
        <w:rPr>
          <w:rFonts w:ascii="Segoe UI" w:hAnsi="Segoe UI" w:cs="Segoe UI"/>
        </w:rPr>
        <w:t>. II. odst. 1 a 3)</w:t>
      </w:r>
      <w:r w:rsidR="00D80B27">
        <w:rPr>
          <w:rFonts w:ascii="Segoe UI" w:hAnsi="Segoe UI" w:cs="Segoe UI"/>
        </w:rPr>
        <w:t xml:space="preserve"> </w:t>
      </w:r>
      <w:proofErr w:type="gramStart"/>
      <w:r>
        <w:rPr>
          <w:rFonts w:ascii="Segoe UI" w:hAnsi="Segoe UI" w:cs="Segoe UI"/>
        </w:rPr>
        <w:t>předloží</w:t>
      </w:r>
      <w:proofErr w:type="gramEnd"/>
      <w:r>
        <w:rPr>
          <w:rFonts w:ascii="Segoe UI" w:hAnsi="Segoe UI" w:cs="Segoe UI"/>
        </w:rPr>
        <w:t xml:space="preserve"> harmonogram provádění renovace a modernizace Jednotek, z něhož vyplyne</w:t>
      </w:r>
      <w:r w:rsidR="00F87B0C">
        <w:rPr>
          <w:rFonts w:ascii="Segoe UI" w:hAnsi="Segoe UI" w:cs="Segoe UI"/>
        </w:rPr>
        <w:t>,</w:t>
      </w:r>
      <w:r>
        <w:rPr>
          <w:rFonts w:ascii="Segoe UI" w:hAnsi="Segoe UI" w:cs="Segoe UI"/>
        </w:rPr>
        <w:t xml:space="preserve"> kdy </w:t>
      </w:r>
      <w:r w:rsidR="00F87B0C">
        <w:rPr>
          <w:rFonts w:ascii="Segoe UI" w:hAnsi="Segoe UI" w:cs="Segoe UI"/>
        </w:rPr>
        <w:t xml:space="preserve">a </w:t>
      </w:r>
      <w:r>
        <w:rPr>
          <w:rFonts w:ascii="Segoe UI" w:hAnsi="Segoe UI" w:cs="Segoe UI"/>
        </w:rPr>
        <w:t xml:space="preserve">u </w:t>
      </w:r>
      <w:r w:rsidR="00F87B0C">
        <w:rPr>
          <w:rFonts w:ascii="Segoe UI" w:hAnsi="Segoe UI" w:cs="Segoe UI"/>
        </w:rPr>
        <w:t xml:space="preserve">kterých </w:t>
      </w:r>
      <w:r>
        <w:rPr>
          <w:rFonts w:ascii="Segoe UI" w:hAnsi="Segoe UI" w:cs="Segoe UI"/>
        </w:rPr>
        <w:t xml:space="preserve">Jednotek provede </w:t>
      </w:r>
      <w:r w:rsidRPr="00382D34">
        <w:rPr>
          <w:rFonts w:ascii="Segoe UI" w:hAnsi="Segoe UI" w:cs="Segoe UI"/>
        </w:rPr>
        <w:t>renovac</w:t>
      </w:r>
      <w:r w:rsidR="00D52C0C" w:rsidRPr="00382D34">
        <w:rPr>
          <w:rFonts w:ascii="Segoe UI" w:hAnsi="Segoe UI" w:cs="Segoe UI"/>
        </w:rPr>
        <w:t>e dle bodů 2, 3, 4 této přílohy</w:t>
      </w:r>
      <w:r w:rsidR="00556978">
        <w:rPr>
          <w:rFonts w:ascii="Segoe UI" w:hAnsi="Segoe UI" w:cs="Segoe UI"/>
        </w:rPr>
        <w:t xml:space="preserve"> a v případě potřeby jej bude průběžně aktualizovat</w:t>
      </w:r>
      <w:r w:rsidR="00E801D2">
        <w:rPr>
          <w:rFonts w:ascii="Segoe UI" w:hAnsi="Segoe UI" w:cs="Segoe UI"/>
        </w:rPr>
        <w:t>.</w:t>
      </w:r>
      <w:r>
        <w:rPr>
          <w:rFonts w:ascii="Segoe UI" w:hAnsi="Segoe UI" w:cs="Segoe UI"/>
        </w:rPr>
        <w:t xml:space="preserve"> </w:t>
      </w:r>
    </w:p>
    <w:p w14:paraId="23207D7E" w14:textId="3866DD93" w:rsidR="003A4A58" w:rsidRPr="00F50635" w:rsidRDefault="003A4A58" w:rsidP="00393EE4">
      <w:pPr>
        <w:jc w:val="both"/>
        <w:rPr>
          <w:rFonts w:ascii="Segoe UI" w:hAnsi="Segoe UI" w:cs="Segoe UI"/>
        </w:rPr>
      </w:pPr>
    </w:p>
    <w:sectPr w:rsidR="003A4A58" w:rsidRPr="00F50635" w:rsidSect="003B7C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26D0DD" w14:textId="77777777" w:rsidR="000D7D44" w:rsidRDefault="000D7D44" w:rsidP="005E00DC">
      <w:pPr>
        <w:spacing w:after="0" w:line="240" w:lineRule="auto"/>
      </w:pPr>
      <w:r>
        <w:separator/>
      </w:r>
    </w:p>
  </w:endnote>
  <w:endnote w:type="continuationSeparator" w:id="0">
    <w:p w14:paraId="4C1668D8" w14:textId="77777777" w:rsidR="000D7D44" w:rsidRDefault="000D7D44" w:rsidP="005E0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A24BD" w14:textId="77777777" w:rsidR="00436339" w:rsidRDefault="004363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43F4CC" w14:textId="77777777" w:rsidR="006B3ED9" w:rsidRPr="006B3ED9" w:rsidRDefault="006B3ED9" w:rsidP="006B3ED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46EA2" w14:textId="77777777" w:rsidR="00436339" w:rsidRDefault="004363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45071" w14:textId="77777777" w:rsidR="000D7D44" w:rsidRDefault="000D7D44" w:rsidP="005E00DC">
      <w:pPr>
        <w:spacing w:after="0" w:line="240" w:lineRule="auto"/>
      </w:pPr>
      <w:r>
        <w:separator/>
      </w:r>
    </w:p>
  </w:footnote>
  <w:footnote w:type="continuationSeparator" w:id="0">
    <w:p w14:paraId="194E7BDC" w14:textId="77777777" w:rsidR="000D7D44" w:rsidRDefault="000D7D44" w:rsidP="005E00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44D9E" w14:textId="77777777" w:rsidR="00436339" w:rsidRDefault="004363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5347C" w14:textId="77777777" w:rsidR="00436339" w:rsidRDefault="004363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D388A6" w14:textId="77777777" w:rsidR="00436339" w:rsidRDefault="0043633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970C6"/>
    <w:multiLevelType w:val="hybridMultilevel"/>
    <w:tmpl w:val="35DEE84C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A7320CF"/>
    <w:multiLevelType w:val="hybridMultilevel"/>
    <w:tmpl w:val="B97672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C6389"/>
    <w:multiLevelType w:val="hybridMultilevel"/>
    <w:tmpl w:val="CD4A1572"/>
    <w:lvl w:ilvl="0" w:tplc="1B2A90CE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06CA6"/>
    <w:multiLevelType w:val="hybridMultilevel"/>
    <w:tmpl w:val="AA761A0A"/>
    <w:lvl w:ilvl="0" w:tplc="70F4A1CC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F2B69"/>
    <w:multiLevelType w:val="hybridMultilevel"/>
    <w:tmpl w:val="E3CC84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C1776"/>
    <w:multiLevelType w:val="hybridMultilevel"/>
    <w:tmpl w:val="1C0C51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327928"/>
    <w:multiLevelType w:val="multilevel"/>
    <w:tmpl w:val="808881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085556"/>
    <w:multiLevelType w:val="hybridMultilevel"/>
    <w:tmpl w:val="FE743B1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7A52AB"/>
    <w:multiLevelType w:val="multilevel"/>
    <w:tmpl w:val="61929D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DE04A7"/>
    <w:multiLevelType w:val="hybridMultilevel"/>
    <w:tmpl w:val="9948F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C22902"/>
    <w:multiLevelType w:val="multilevel"/>
    <w:tmpl w:val="E6A254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4171A7"/>
    <w:multiLevelType w:val="hybridMultilevel"/>
    <w:tmpl w:val="00FE64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DA22FD"/>
    <w:multiLevelType w:val="hybridMultilevel"/>
    <w:tmpl w:val="FDCE4A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850796"/>
    <w:multiLevelType w:val="multilevel"/>
    <w:tmpl w:val="635071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9F6E64"/>
    <w:multiLevelType w:val="hybridMultilevel"/>
    <w:tmpl w:val="755474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F506E7"/>
    <w:multiLevelType w:val="hybridMultilevel"/>
    <w:tmpl w:val="1AF0B7E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8113393">
    <w:abstractNumId w:val="7"/>
  </w:num>
  <w:num w:numId="2" w16cid:durableId="49768897">
    <w:abstractNumId w:val="9"/>
  </w:num>
  <w:num w:numId="3" w16cid:durableId="402412461">
    <w:abstractNumId w:val="12"/>
  </w:num>
  <w:num w:numId="4" w16cid:durableId="95759436">
    <w:abstractNumId w:val="11"/>
  </w:num>
  <w:num w:numId="5" w16cid:durableId="754059710">
    <w:abstractNumId w:val="5"/>
  </w:num>
  <w:num w:numId="6" w16cid:durableId="864320062">
    <w:abstractNumId w:val="4"/>
  </w:num>
  <w:num w:numId="7" w16cid:durableId="1800370465">
    <w:abstractNumId w:val="1"/>
  </w:num>
  <w:num w:numId="8" w16cid:durableId="819073925">
    <w:abstractNumId w:val="2"/>
  </w:num>
  <w:num w:numId="9" w16cid:durableId="1999921226">
    <w:abstractNumId w:val="15"/>
  </w:num>
  <w:num w:numId="10" w16cid:durableId="1566261209">
    <w:abstractNumId w:val="8"/>
  </w:num>
  <w:num w:numId="11" w16cid:durableId="1767266034">
    <w:abstractNumId w:val="13"/>
  </w:num>
  <w:num w:numId="12" w16cid:durableId="178391006">
    <w:abstractNumId w:val="6"/>
  </w:num>
  <w:num w:numId="13" w16cid:durableId="978730885">
    <w:abstractNumId w:val="10"/>
  </w:num>
  <w:num w:numId="14" w16cid:durableId="1927809368">
    <w:abstractNumId w:val="0"/>
  </w:num>
  <w:num w:numId="15" w16cid:durableId="321085803">
    <w:abstractNumId w:val="3"/>
  </w:num>
  <w:num w:numId="16" w16cid:durableId="22468658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D92"/>
    <w:rsid w:val="00000AD7"/>
    <w:rsid w:val="00004F4E"/>
    <w:rsid w:val="00013EEF"/>
    <w:rsid w:val="000268BC"/>
    <w:rsid w:val="0004778F"/>
    <w:rsid w:val="00091D26"/>
    <w:rsid w:val="000A180D"/>
    <w:rsid w:val="000A2E42"/>
    <w:rsid w:val="000A40FF"/>
    <w:rsid w:val="000D7D44"/>
    <w:rsid w:val="000F1D92"/>
    <w:rsid w:val="001258FD"/>
    <w:rsid w:val="00141E73"/>
    <w:rsid w:val="00163F73"/>
    <w:rsid w:val="00175B2B"/>
    <w:rsid w:val="00177263"/>
    <w:rsid w:val="00197364"/>
    <w:rsid w:val="001A65FE"/>
    <w:rsid w:val="001B4D9C"/>
    <w:rsid w:val="001F5B65"/>
    <w:rsid w:val="00242133"/>
    <w:rsid w:val="00254C43"/>
    <w:rsid w:val="00255697"/>
    <w:rsid w:val="00256FD9"/>
    <w:rsid w:val="00272605"/>
    <w:rsid w:val="00277B3F"/>
    <w:rsid w:val="00294F96"/>
    <w:rsid w:val="002B6A41"/>
    <w:rsid w:val="002C0D95"/>
    <w:rsid w:val="002C79D3"/>
    <w:rsid w:val="003044E4"/>
    <w:rsid w:val="00314437"/>
    <w:rsid w:val="0032295D"/>
    <w:rsid w:val="00323DAF"/>
    <w:rsid w:val="00346CB8"/>
    <w:rsid w:val="00354B8F"/>
    <w:rsid w:val="00382D34"/>
    <w:rsid w:val="00390BE3"/>
    <w:rsid w:val="00392A44"/>
    <w:rsid w:val="00393EE4"/>
    <w:rsid w:val="003A4A58"/>
    <w:rsid w:val="003B7C06"/>
    <w:rsid w:val="003C1912"/>
    <w:rsid w:val="003E5CA2"/>
    <w:rsid w:val="003E71C5"/>
    <w:rsid w:val="004062ED"/>
    <w:rsid w:val="004225D1"/>
    <w:rsid w:val="00436339"/>
    <w:rsid w:val="004518D5"/>
    <w:rsid w:val="00495D7E"/>
    <w:rsid w:val="004D1A9E"/>
    <w:rsid w:val="004D50C3"/>
    <w:rsid w:val="004E2C0C"/>
    <w:rsid w:val="00511C9D"/>
    <w:rsid w:val="0051274F"/>
    <w:rsid w:val="0052126E"/>
    <w:rsid w:val="00552674"/>
    <w:rsid w:val="00556978"/>
    <w:rsid w:val="0059275E"/>
    <w:rsid w:val="005C62E2"/>
    <w:rsid w:val="005E00DC"/>
    <w:rsid w:val="005E0B82"/>
    <w:rsid w:val="005F357C"/>
    <w:rsid w:val="00614AB1"/>
    <w:rsid w:val="0069223B"/>
    <w:rsid w:val="006952A7"/>
    <w:rsid w:val="006A5882"/>
    <w:rsid w:val="006B3ED9"/>
    <w:rsid w:val="006C5066"/>
    <w:rsid w:val="006C7B07"/>
    <w:rsid w:val="006D3095"/>
    <w:rsid w:val="006E7D64"/>
    <w:rsid w:val="007141EB"/>
    <w:rsid w:val="007148C0"/>
    <w:rsid w:val="00720D17"/>
    <w:rsid w:val="00756C00"/>
    <w:rsid w:val="007570E2"/>
    <w:rsid w:val="007900C4"/>
    <w:rsid w:val="008203B4"/>
    <w:rsid w:val="00846014"/>
    <w:rsid w:val="00866AA7"/>
    <w:rsid w:val="00875658"/>
    <w:rsid w:val="0088679A"/>
    <w:rsid w:val="008965F2"/>
    <w:rsid w:val="008C4EA4"/>
    <w:rsid w:val="008F5647"/>
    <w:rsid w:val="008F6447"/>
    <w:rsid w:val="008F72EE"/>
    <w:rsid w:val="009702B7"/>
    <w:rsid w:val="0097748C"/>
    <w:rsid w:val="009945F1"/>
    <w:rsid w:val="009A423A"/>
    <w:rsid w:val="00A20F3C"/>
    <w:rsid w:val="00A37E15"/>
    <w:rsid w:val="00A438AF"/>
    <w:rsid w:val="00A7792A"/>
    <w:rsid w:val="00A83417"/>
    <w:rsid w:val="00AA0FC5"/>
    <w:rsid w:val="00AC51FE"/>
    <w:rsid w:val="00AD70A8"/>
    <w:rsid w:val="00AF1306"/>
    <w:rsid w:val="00AF688D"/>
    <w:rsid w:val="00B06092"/>
    <w:rsid w:val="00B435AE"/>
    <w:rsid w:val="00B50118"/>
    <w:rsid w:val="00B53166"/>
    <w:rsid w:val="00B61EC8"/>
    <w:rsid w:val="00B67B66"/>
    <w:rsid w:val="00B97CE7"/>
    <w:rsid w:val="00BC6F55"/>
    <w:rsid w:val="00BE250D"/>
    <w:rsid w:val="00C04C83"/>
    <w:rsid w:val="00C06A7D"/>
    <w:rsid w:val="00C1205B"/>
    <w:rsid w:val="00C3666A"/>
    <w:rsid w:val="00C379AC"/>
    <w:rsid w:val="00C57932"/>
    <w:rsid w:val="00C72011"/>
    <w:rsid w:val="00C723A1"/>
    <w:rsid w:val="00C75547"/>
    <w:rsid w:val="00C838D4"/>
    <w:rsid w:val="00C925C2"/>
    <w:rsid w:val="00CA2EFD"/>
    <w:rsid w:val="00CA5655"/>
    <w:rsid w:val="00CD12F8"/>
    <w:rsid w:val="00CD7721"/>
    <w:rsid w:val="00CE33F9"/>
    <w:rsid w:val="00D13EDA"/>
    <w:rsid w:val="00D1530A"/>
    <w:rsid w:val="00D16ED3"/>
    <w:rsid w:val="00D2743E"/>
    <w:rsid w:val="00D4414A"/>
    <w:rsid w:val="00D52C0C"/>
    <w:rsid w:val="00D80B27"/>
    <w:rsid w:val="00D862F2"/>
    <w:rsid w:val="00DE3D56"/>
    <w:rsid w:val="00DE4D86"/>
    <w:rsid w:val="00DF1D96"/>
    <w:rsid w:val="00E17EB9"/>
    <w:rsid w:val="00E30D08"/>
    <w:rsid w:val="00E3269C"/>
    <w:rsid w:val="00E3288C"/>
    <w:rsid w:val="00E3349F"/>
    <w:rsid w:val="00E448C1"/>
    <w:rsid w:val="00E615E3"/>
    <w:rsid w:val="00E6646A"/>
    <w:rsid w:val="00E73374"/>
    <w:rsid w:val="00E801D2"/>
    <w:rsid w:val="00E84738"/>
    <w:rsid w:val="00E96810"/>
    <w:rsid w:val="00EC75DC"/>
    <w:rsid w:val="00EE548C"/>
    <w:rsid w:val="00EF0AA8"/>
    <w:rsid w:val="00EF4A89"/>
    <w:rsid w:val="00F13572"/>
    <w:rsid w:val="00F15D3E"/>
    <w:rsid w:val="00F306F4"/>
    <w:rsid w:val="00F362DE"/>
    <w:rsid w:val="00F45B1E"/>
    <w:rsid w:val="00F462FE"/>
    <w:rsid w:val="00F50635"/>
    <w:rsid w:val="00F55B2A"/>
    <w:rsid w:val="00F61BFC"/>
    <w:rsid w:val="00F83186"/>
    <w:rsid w:val="00F87B0C"/>
    <w:rsid w:val="00F900F5"/>
    <w:rsid w:val="00F97D6C"/>
    <w:rsid w:val="00FA371A"/>
    <w:rsid w:val="00FA5B6F"/>
    <w:rsid w:val="00FC4432"/>
    <w:rsid w:val="00FD2FEB"/>
    <w:rsid w:val="00FD6496"/>
    <w:rsid w:val="00FE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775131"/>
  <w15:docId w15:val="{6DC7B249-1A11-4E95-93BD-BC9E9AD1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4D9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2295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E00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00DC"/>
  </w:style>
  <w:style w:type="paragraph" w:styleId="Zpat">
    <w:name w:val="footer"/>
    <w:basedOn w:val="Normln"/>
    <w:link w:val="ZpatChar"/>
    <w:uiPriority w:val="99"/>
    <w:unhideWhenUsed/>
    <w:rsid w:val="005E00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00DC"/>
  </w:style>
  <w:style w:type="character" w:styleId="Odkaznakoment">
    <w:name w:val="annotation reference"/>
    <w:basedOn w:val="Standardnpsmoodstavce"/>
    <w:uiPriority w:val="99"/>
    <w:semiHidden/>
    <w:unhideWhenUsed/>
    <w:rsid w:val="00C04C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04C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04C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04C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04C8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4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4C83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F55B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23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2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30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26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12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15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7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15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46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81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3D2FE-58A8-43C5-9BBA-3BC7E8066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385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Daniel Jadrníček</cp:lastModifiedBy>
  <cp:revision>9</cp:revision>
  <dcterms:created xsi:type="dcterms:W3CDTF">2024-09-10T07:45:00Z</dcterms:created>
  <dcterms:modified xsi:type="dcterms:W3CDTF">2024-09-19T11:38:00Z</dcterms:modified>
</cp:coreProperties>
</file>